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86"/>
        </w:tabs>
        <w:spacing w:after="0" w:before="0" w:line="240" w:lineRule="auto"/>
        <w:ind w:left="0" w:right="0" w:firstLine="0"/>
        <w:contextualSpacing w:val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Reklamačný protokol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Číslo objednávky: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4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8"/>
        <w:gridCol w:w="2349"/>
        <w:gridCol w:w="1790"/>
        <w:gridCol w:w="1045"/>
        <w:gridCol w:w="2126"/>
        <w:tblGridChange w:id="0">
          <w:tblGrid>
            <w:gridCol w:w="3108"/>
            <w:gridCol w:w="2349"/>
            <w:gridCol w:w="1790"/>
            <w:gridCol w:w="1045"/>
            <w:gridCol w:w="2126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Dátum vytvorenia reklamácie*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Dátum vytvorenia faktúry*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Meno a priezvisko*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Telefón*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Adresa*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Reklamovaný produkt*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Uvedená závada*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Príslušenstvo*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Iné*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20" w:line="240" w:lineRule="auto"/>
        <w:contextualSpacing w:val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* označené vyplňte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contextualSpacing w:val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contextualSpacing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2E">
      <w:pPr>
        <w:spacing w:after="120" w:line="240" w:lineRule="auto"/>
        <w:contextualSpacing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Podpis reklamujúceho</w:t>
      </w:r>
    </w:p>
    <w:p w:rsidR="00000000" w:rsidDel="00000000" w:rsidP="00000000" w:rsidRDefault="00000000" w:rsidRPr="00000000" w14:paraId="0000002F">
      <w:pPr>
        <w:spacing w:after="120" w:line="240" w:lineRule="auto"/>
        <w:contextualSpacing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contextualSpacing w:val="0"/>
        <w:rPr>
          <w:rFonts w:ascii="Bookman Old Style" w:cs="Bookman Old Style" w:eastAsia="Bookman Old Style" w:hAnsi="Bookman Old Style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u w:val="single"/>
          <w:rtl w:val="0"/>
        </w:rPr>
        <w:t xml:space="preserve">Vyjadrenie servisu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Číslo reklamácie: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="240" w:lineRule="auto"/>
        <w:contextualSpacing w:val="0"/>
        <w:rPr>
          <w:rFonts w:ascii="Bookman Old Style" w:cs="Bookman Old Style" w:eastAsia="Bookman Old Style" w:hAnsi="Bookman Old Style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7"/>
        <w:gridCol w:w="7229"/>
        <w:tblGridChange w:id="0">
          <w:tblGrid>
            <w:gridCol w:w="3047"/>
            <w:gridCol w:w="7229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Dátum vybavenia reklamácie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Reklamáciu vybavoval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Vyjadrenie k závade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Vyplnený reklamačný protokol nám zašlite spolu s reklamovaným tovarom a kópiou faktúry na adresu: Media Leaders s.r.o., Námestie SNP 16, 974 01  Banská Bystrica.</w:t>
      </w:r>
    </w:p>
    <w:p w:rsidR="00000000" w:rsidDel="00000000" w:rsidP="00000000" w:rsidRDefault="00000000" w:rsidRPr="00000000" w14:paraId="0000003A">
      <w:pPr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........................................................</w:t>
      </w:r>
    </w:p>
    <w:p w:rsidR="00000000" w:rsidDel="00000000" w:rsidP="00000000" w:rsidRDefault="00000000" w:rsidRPr="00000000" w14:paraId="0000003C">
      <w:pPr>
        <w:contextualSpacing w:val="0"/>
        <w:jc w:val="right"/>
        <w:rPr>
          <w:rFonts w:ascii="Bookman Old Style" w:cs="Bookman Old Style" w:eastAsia="Bookman Old Style" w:hAnsi="Bookman Old Style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6"/>
          <w:szCs w:val="16"/>
          <w:rtl w:val="0"/>
        </w:rPr>
        <w:t xml:space="preserve">Podpis technika a pečiatka firmy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383" w:left="851" w:right="707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580"/>
      </w:tabs>
      <w:spacing w:after="0" w:before="0" w:line="240" w:lineRule="auto"/>
      <w:ind w:left="0" w:right="0" w:firstLine="0"/>
      <w:contextualSpacing w:val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_____________________________________________________________________________________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420"/>
      </w:tabs>
      <w:spacing w:after="0" w:before="0" w:line="240" w:lineRule="auto"/>
      <w:ind w:left="0" w:right="0" w:firstLine="0"/>
      <w:contextualSpacing w:val="0"/>
      <w:jc w:val="lef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MEDIA LEADERS s.r.o.                                                                                                                                          IČO: 46406999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420"/>
      </w:tabs>
      <w:spacing w:after="0" w:before="0" w:line="240" w:lineRule="auto"/>
      <w:ind w:left="0" w:right="0" w:firstLine="0"/>
      <w:contextualSpacing w:val="0"/>
      <w:jc w:val="lef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Namestie SNP 16, 974 01  Banská Bystrica, Slovakia                                                                                                IČ DPH: SK2023368787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2420"/>
      </w:tabs>
      <w:spacing w:after="0" w:before="0" w:line="240" w:lineRule="auto"/>
      <w:ind w:left="0" w:right="0" w:firstLine="0"/>
      <w:contextualSpacing w:val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tel.: + 421 904 440 040                                                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55"/>
        <w:tab w:val="right" w:pos="14580"/>
      </w:tabs>
      <w:spacing w:after="0" w:before="0" w:line="240" w:lineRule="auto"/>
      <w:ind w:left="0" w:right="0" w:firstLine="0"/>
      <w:contextualSpacing w:val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Tahoma" w:cs="Tahoma" w:eastAsia="Tahoma" w:hAnsi="Tahoma"/>
          <w:color w:val="1155cc"/>
          <w:sz w:val="16"/>
          <w:szCs w:val="16"/>
          <w:u w:val="single"/>
          <w:rtl w:val="0"/>
        </w:rPr>
        <w:t xml:space="preserve">info@langie.sk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; </w:t>
    </w:r>
    <w:hyperlink r:id="rId2">
      <w:r w:rsidDel="00000000" w:rsidR="00000000" w:rsidRPr="00000000">
        <w:rPr>
          <w:rFonts w:ascii="Tahoma" w:cs="Tahoma" w:eastAsia="Tahoma" w:hAnsi="Tahoma"/>
          <w:color w:val="1155cc"/>
          <w:sz w:val="16"/>
          <w:szCs w:val="16"/>
          <w:u w:val="single"/>
          <w:rtl w:val="0"/>
        </w:rPr>
        <w:t xml:space="preserve">www.langie.sk</w:t>
      </w:r>
    </w:hyperlink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F12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-57149</wp:posOffset>
          </wp:positionH>
          <wp:positionV relativeFrom="paragraph">
            <wp:posOffset>152400</wp:posOffset>
          </wp:positionV>
          <wp:extent cx="1186082" cy="542925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6082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5724525</wp:posOffset>
          </wp:positionH>
          <wp:positionV relativeFrom="paragraph">
            <wp:posOffset>100330</wp:posOffset>
          </wp:positionV>
          <wp:extent cx="540000" cy="540000"/>
          <wp:effectExtent b="0" l="0" r="0" t="0"/>
          <wp:wrapSquare wrapText="bothSides" distB="0" distT="0" distL="114300" distR="114300"/>
          <wp:docPr descr="http://www.efeel.eu/style/pqm.jpg" id="1" name="image3.jpg"/>
          <a:graphic>
            <a:graphicData uri="http://schemas.openxmlformats.org/drawingml/2006/picture">
              <pic:pic>
                <pic:nvPicPr>
                  <pic:cNvPr descr="http://www.efeel.eu/style/pqm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</w:tabs>
      <w:spacing w:after="0" w:before="0" w:line="240" w:lineRule="auto"/>
      <w:ind w:left="0" w:right="0" w:firstLine="0"/>
      <w:contextualSpacing w:val="0"/>
      <w:jc w:val="left"/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</w:t>
      <w:tab/>
    </w: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Media Leaders s.r.o.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</w:tabs>
      <w:spacing w:after="0" w:before="0" w:line="240" w:lineRule="auto"/>
      <w:ind w:left="0" w:right="0" w:firstLine="0"/>
      <w:contextualSpacing w:val="0"/>
      <w:jc w:val="left"/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Námestie SNP 16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387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0"/>
        <w:szCs w:val="60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974 01  Banská Bystrica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langie.sk" TargetMode="External"/><Relationship Id="rId2" Type="http://schemas.openxmlformats.org/officeDocument/2006/relationships/hyperlink" Target="https://www.langie.sk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